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5664E3" w:rsidP="31C77C9E" w:rsidRDefault="005664E3" w14:paraId="4DF1D004" w14:textId="3BB6ECB0">
      <w:pPr>
        <w:pStyle w:val="Normal"/>
        <w:spacing w:line="276" w:lineRule="auto"/>
        <w:ind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s-ES"/>
        </w:rPr>
      </w:pPr>
      <w:r w:rsidRPr="31C77C9E" w:rsidR="188D64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s-ES"/>
        </w:rPr>
        <w:t xml:space="preserve"> Gabriela Villalobos</w:t>
      </w:r>
      <w:r w:rsidRPr="31C77C9E" w:rsidR="5F0D6C7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s-ES"/>
        </w:rPr>
        <w:t xml:space="preserve">, nueva </w:t>
      </w:r>
      <w:r w:rsidRPr="31C77C9E" w:rsidR="5F0D6C7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s-ES"/>
        </w:rPr>
        <w:t>CEO</w:t>
      </w:r>
      <w:r w:rsidRPr="31C77C9E" w:rsidR="5F0D6C7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s-ES"/>
        </w:rPr>
        <w:t xml:space="preserve"> de C&amp;A México</w:t>
      </w:r>
    </w:p>
    <w:p w:rsidR="382FE143" w:rsidP="6BACFCCE" w:rsidRDefault="382FE143" w14:paraId="04949A8A" w14:textId="504538F9">
      <w:pPr>
        <w:pStyle w:val="Normal"/>
        <w:shd w:val="clear" w:color="auto" w:fill="FFFFFF" w:themeFill="background1"/>
        <w:spacing w:line="240" w:lineRule="auto"/>
        <w:ind w:left="0"/>
        <w:jc w:val="left"/>
        <w:rPr>
          <w:b w:val="1"/>
          <w:bCs w:val="1"/>
          <w:sz w:val="24"/>
          <w:szCs w:val="24"/>
        </w:rPr>
      </w:pPr>
    </w:p>
    <w:p w:rsidR="382FE143" w:rsidP="382FE143" w:rsidRDefault="382FE143" w14:paraId="0E5D0D8A" w14:textId="43A1F966">
      <w:pPr>
        <w:pStyle w:val="Normal"/>
        <w:spacing w:line="240" w:lineRule="auto"/>
        <w:jc w:val="both"/>
        <w:rPr>
          <w:rFonts w:ascii="Arial" w:hAnsi="Arial" w:eastAsia="Arial" w:cs="Arial"/>
          <w:sz w:val="24"/>
          <w:szCs w:val="24"/>
          <w:highlight w:val="yellow"/>
        </w:rPr>
      </w:pPr>
    </w:p>
    <w:p w:rsidR="648BACD1" w:rsidP="7E787E41" w:rsidRDefault="648BACD1" w14:paraId="17400316" w14:textId="418A4CC9">
      <w:pPr>
        <w:pStyle w:val="Normal"/>
        <w:spacing w:line="240" w:lineRule="auto"/>
        <w:jc w:val="both"/>
      </w:pPr>
      <w:r w:rsidRPr="296315AB" w:rsidR="648BACD1">
        <w:rPr>
          <w:rFonts w:ascii="Arial" w:hAnsi="Arial" w:eastAsia="Arial" w:cs="Arial"/>
          <w:b w:val="1"/>
          <w:bCs w:val="1"/>
          <w:sz w:val="24"/>
          <w:szCs w:val="24"/>
        </w:rPr>
        <w:t xml:space="preserve">Ciudad de México, </w:t>
      </w:r>
      <w:r w:rsidRPr="296315AB" w:rsidR="111D062D">
        <w:rPr>
          <w:rFonts w:ascii="Arial" w:hAnsi="Arial" w:eastAsia="Arial" w:cs="Arial"/>
          <w:b w:val="1"/>
          <w:bCs w:val="1"/>
          <w:sz w:val="24"/>
          <w:szCs w:val="24"/>
        </w:rPr>
        <w:t xml:space="preserve">28 </w:t>
      </w:r>
      <w:r w:rsidRPr="296315AB" w:rsidR="648BACD1">
        <w:rPr>
          <w:rFonts w:ascii="Arial" w:hAnsi="Arial" w:eastAsia="Arial" w:cs="Arial"/>
          <w:b w:val="1"/>
          <w:bCs w:val="1"/>
          <w:sz w:val="24"/>
          <w:szCs w:val="24"/>
        </w:rPr>
        <w:t>de febrero de 2024 – C&amp;A México</w:t>
      </w:r>
      <w:r w:rsidRPr="296315AB" w:rsidR="648BACD1">
        <w:rPr>
          <w:rFonts w:ascii="Arial" w:hAnsi="Arial" w:eastAsia="Arial" w:cs="Arial"/>
          <w:sz w:val="24"/>
          <w:szCs w:val="24"/>
        </w:rPr>
        <w:t xml:space="preserve"> anuncia el nombramiento de Gabriela Villalobos como su nueva </w:t>
      </w:r>
      <w:r w:rsidRPr="296315AB" w:rsidR="648BACD1">
        <w:rPr>
          <w:rFonts w:ascii="Arial" w:hAnsi="Arial" w:eastAsia="Arial" w:cs="Arial"/>
          <w:i w:val="1"/>
          <w:iCs w:val="1"/>
          <w:sz w:val="24"/>
          <w:szCs w:val="24"/>
        </w:rPr>
        <w:t>CEO</w:t>
      </w:r>
      <w:r w:rsidRPr="296315AB" w:rsidR="648BACD1">
        <w:rPr>
          <w:rFonts w:ascii="Arial" w:hAnsi="Arial" w:eastAsia="Arial" w:cs="Arial"/>
          <w:sz w:val="24"/>
          <w:szCs w:val="24"/>
        </w:rPr>
        <w:t xml:space="preserve"> a partir de </w:t>
      </w:r>
      <w:r w:rsidRPr="296315AB" w:rsidR="68B31F8B">
        <w:rPr>
          <w:rFonts w:ascii="Arial" w:hAnsi="Arial" w:eastAsia="Arial" w:cs="Arial"/>
          <w:sz w:val="24"/>
          <w:szCs w:val="24"/>
        </w:rPr>
        <w:t>hoy</w:t>
      </w:r>
      <w:r w:rsidRPr="296315AB" w:rsidR="648BACD1">
        <w:rPr>
          <w:rFonts w:ascii="Arial" w:hAnsi="Arial" w:eastAsia="Arial" w:cs="Arial"/>
          <w:sz w:val="24"/>
          <w:szCs w:val="24"/>
        </w:rPr>
        <w:t xml:space="preserve">. Villalobos, cuya experiencia abarca más de 30 años en sectores clave como productos de consumo masivo, </w:t>
      </w:r>
      <w:r w:rsidRPr="296315AB" w:rsidR="648BACD1">
        <w:rPr>
          <w:rFonts w:ascii="Arial" w:hAnsi="Arial" w:eastAsia="Arial" w:cs="Arial"/>
          <w:i w:val="1"/>
          <w:iCs w:val="1"/>
          <w:sz w:val="24"/>
          <w:szCs w:val="24"/>
        </w:rPr>
        <w:t>retail</w:t>
      </w:r>
      <w:r w:rsidRPr="296315AB" w:rsidR="648BACD1">
        <w:rPr>
          <w:rFonts w:ascii="Arial" w:hAnsi="Arial" w:eastAsia="Arial" w:cs="Arial"/>
          <w:sz w:val="24"/>
          <w:szCs w:val="24"/>
        </w:rPr>
        <w:t xml:space="preserve"> electrónico y moda, entre otros, sucede a Kelly Kroger, quien desde 2016 y hasta el día de hoy ha liderado la empresa con distinción y dedicación.</w:t>
      </w:r>
    </w:p>
    <w:p w:rsidR="648BACD1" w:rsidP="7E787E41" w:rsidRDefault="648BACD1" w14:paraId="2569278C" w14:textId="3611B3E8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 xml:space="preserve"> </w:t>
      </w:r>
    </w:p>
    <w:p w:rsidR="648BACD1" w:rsidP="7E787E41" w:rsidRDefault="648BACD1" w14:paraId="2620A9CB" w14:textId="3D57D992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 xml:space="preserve">Con un profundo conocimiento en operaciones globales y estrategias multicanal, Villalobos ha demostrado ser una líder excepcional en cada uno de sus roles anteriores, destacando recientemente como Vicepresidenta Ejecutiva de Cuentas Nacionales, Estrategia de Negocios Corporativos, y Integraciones &amp; Adquisiciones para Farmer Brothers en Dallas. Su amplia experiencia y enfoque estratégico la posicionan perfectamente para guiar a </w:t>
      </w:r>
      <w:r w:rsidRPr="7E787E41" w:rsidR="648BACD1">
        <w:rPr>
          <w:rFonts w:ascii="Arial" w:hAnsi="Arial" w:eastAsia="Arial" w:cs="Arial"/>
          <w:b w:val="1"/>
          <w:bCs w:val="1"/>
          <w:sz w:val="24"/>
          <w:szCs w:val="24"/>
        </w:rPr>
        <w:t>C&amp;A México</w:t>
      </w:r>
      <w:r w:rsidRPr="7E787E41" w:rsidR="648BACD1">
        <w:rPr>
          <w:rFonts w:ascii="Arial" w:hAnsi="Arial" w:eastAsia="Arial" w:cs="Arial"/>
          <w:sz w:val="24"/>
          <w:szCs w:val="24"/>
        </w:rPr>
        <w:t xml:space="preserve"> hacia el futuro.</w:t>
      </w:r>
    </w:p>
    <w:p w:rsidR="648BACD1" w:rsidP="7E787E41" w:rsidRDefault="648BACD1" w14:paraId="4CA75BEB" w14:textId="23D3CAE6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 xml:space="preserve"> </w:t>
      </w:r>
    </w:p>
    <w:p w:rsidR="648BACD1" w:rsidP="7E787E41" w:rsidRDefault="648BACD1" w14:paraId="62A675BF" w14:textId="53A36620">
      <w:pPr>
        <w:pStyle w:val="Normal"/>
        <w:spacing w:line="240" w:lineRule="auto"/>
        <w:jc w:val="both"/>
      </w:pPr>
      <w:r w:rsidRPr="6C6B0D46" w:rsidR="648BACD1">
        <w:rPr>
          <w:rFonts w:ascii="Arial" w:hAnsi="Arial" w:eastAsia="Arial" w:cs="Arial"/>
          <w:sz w:val="24"/>
          <w:szCs w:val="24"/>
        </w:rPr>
        <w:t>“</w:t>
      </w:r>
      <w:r w:rsidRPr="6C6B0D46" w:rsidR="648BACD1">
        <w:rPr>
          <w:rFonts w:ascii="Arial" w:hAnsi="Arial" w:eastAsia="Arial" w:cs="Arial"/>
          <w:i w:val="1"/>
          <w:iCs w:val="1"/>
          <w:sz w:val="24"/>
          <w:szCs w:val="24"/>
        </w:rPr>
        <w:t>Me honra profundamente asumir el papel de CEO en C&amp;A México. Es un privilegio liderar una marca</w:t>
      </w:r>
      <w:r w:rsidRPr="6C6B0D46" w:rsidR="5E3BD6EF">
        <w:rPr>
          <w:rFonts w:ascii="Arial" w:hAnsi="Arial" w:eastAsia="Arial" w:cs="Arial"/>
          <w:i w:val="1"/>
          <w:iCs w:val="1"/>
          <w:sz w:val="24"/>
          <w:szCs w:val="24"/>
        </w:rPr>
        <w:t xml:space="preserve"> internacional</w:t>
      </w:r>
      <w:r w:rsidRPr="6C6B0D46" w:rsidR="648BACD1">
        <w:rPr>
          <w:rFonts w:ascii="Arial" w:hAnsi="Arial" w:eastAsia="Arial" w:cs="Arial"/>
          <w:i w:val="1"/>
          <w:iCs w:val="1"/>
          <w:sz w:val="24"/>
          <w:szCs w:val="24"/>
        </w:rPr>
        <w:t xml:space="preserve"> con un legado tan rico y un compromiso firme con la sustentabilidad</w:t>
      </w:r>
      <w:r w:rsidRPr="6C6B0D46" w:rsidR="5441EA11">
        <w:rPr>
          <w:rFonts w:ascii="Arial" w:hAnsi="Arial" w:eastAsia="Arial" w:cs="Arial"/>
          <w:i w:val="1"/>
          <w:iCs w:val="1"/>
          <w:sz w:val="24"/>
          <w:szCs w:val="24"/>
        </w:rPr>
        <w:t>, diversidad e</w:t>
      </w:r>
      <w:r w:rsidRPr="6C6B0D46" w:rsidR="648BACD1">
        <w:rPr>
          <w:rFonts w:ascii="Arial" w:hAnsi="Arial" w:eastAsia="Arial" w:cs="Arial"/>
          <w:i w:val="1"/>
          <w:iCs w:val="1"/>
          <w:sz w:val="24"/>
          <w:szCs w:val="24"/>
        </w:rPr>
        <w:t xml:space="preserve"> inclusión</w:t>
      </w:r>
      <w:r w:rsidRPr="6C6B0D46" w:rsidR="03CB0D2B">
        <w:rPr>
          <w:rFonts w:ascii="Arial" w:hAnsi="Arial" w:eastAsia="Arial" w:cs="Arial"/>
          <w:i w:val="1"/>
          <w:iCs w:val="1"/>
          <w:sz w:val="24"/>
          <w:szCs w:val="24"/>
        </w:rPr>
        <w:t xml:space="preserve">, </w:t>
      </w:r>
      <w:r w:rsidRPr="6C6B0D46" w:rsidR="03CB0D2B">
        <w:rPr>
          <w:rFonts w:ascii="Arial" w:hAnsi="Arial" w:eastAsia="Arial" w:cs="Arial"/>
          <w:i w:val="1"/>
          <w:iCs w:val="1"/>
          <w:sz w:val="24"/>
          <w:szCs w:val="24"/>
        </w:rPr>
        <w:t>así como con el empoderamiento de las y los</w:t>
      </w:r>
    </w:p>
    <w:p w:rsidR="648BACD1" w:rsidP="7E787E41" w:rsidRDefault="648BACD1" w14:paraId="76754B05" w14:textId="0CEF500F">
      <w:pPr>
        <w:pStyle w:val="Normal"/>
        <w:spacing w:line="240" w:lineRule="auto"/>
        <w:jc w:val="both"/>
      </w:pPr>
      <w:r w:rsidRPr="6C6B0D46" w:rsidR="03CB0D2B">
        <w:rPr>
          <w:rFonts w:ascii="Arial" w:hAnsi="Arial" w:eastAsia="Arial" w:cs="Arial"/>
          <w:i w:val="1"/>
          <w:iCs w:val="1"/>
          <w:sz w:val="24"/>
          <w:szCs w:val="24"/>
        </w:rPr>
        <w:t>mexicanos a través de moda accesible</w:t>
      </w:r>
      <w:r w:rsidRPr="6C6B0D46" w:rsidR="648BACD1">
        <w:rPr>
          <w:rFonts w:ascii="Arial" w:hAnsi="Arial" w:eastAsia="Arial" w:cs="Arial"/>
          <w:i w:val="1"/>
          <w:iCs w:val="1"/>
          <w:sz w:val="24"/>
          <w:szCs w:val="24"/>
        </w:rPr>
        <w:t>. Mi visión es construir sobre esta base sólida, llevando a C&amp;A hacia nuevas alturas de innovación y éxito en el retail de moda. Estoy comprometida a fortalecer nuestra conexión con los clientes y a explorar nuevas oportunidades que impulsen nuestro crecimiento y</w:t>
      </w:r>
      <w:r w:rsidRPr="6C6B0D46" w:rsidR="2EC91633">
        <w:rPr>
          <w:rFonts w:ascii="Arial" w:hAnsi="Arial" w:eastAsia="Arial" w:cs="Arial"/>
          <w:i w:val="1"/>
          <w:iCs w:val="1"/>
          <w:sz w:val="24"/>
          <w:szCs w:val="24"/>
        </w:rPr>
        <w:t xml:space="preserve"> el de nuestros colaboradores, así</w:t>
      </w:r>
      <w:r w:rsidRPr="6C6B0D46" w:rsidR="648BACD1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r w:rsidRPr="6C6B0D46" w:rsidR="6969B91E">
        <w:rPr>
          <w:rFonts w:ascii="Arial" w:hAnsi="Arial" w:eastAsia="Arial" w:cs="Arial"/>
          <w:i w:val="1"/>
          <w:iCs w:val="1"/>
          <w:sz w:val="24"/>
          <w:szCs w:val="24"/>
        </w:rPr>
        <w:t xml:space="preserve">como nuestra </w:t>
      </w:r>
      <w:r w:rsidRPr="6C6B0D46" w:rsidR="648BACD1">
        <w:rPr>
          <w:rFonts w:ascii="Arial" w:hAnsi="Arial" w:eastAsia="Arial" w:cs="Arial"/>
          <w:i w:val="1"/>
          <w:iCs w:val="1"/>
          <w:sz w:val="24"/>
          <w:szCs w:val="24"/>
        </w:rPr>
        <w:t>relevancia en el mercado</w:t>
      </w:r>
      <w:r w:rsidRPr="6C6B0D46" w:rsidR="648BACD1">
        <w:rPr>
          <w:rFonts w:ascii="Arial" w:hAnsi="Arial" w:eastAsia="Arial" w:cs="Arial"/>
          <w:sz w:val="24"/>
          <w:szCs w:val="24"/>
        </w:rPr>
        <w:t>”, expresó.</w:t>
      </w:r>
    </w:p>
    <w:p w:rsidR="648BACD1" w:rsidP="7E787E41" w:rsidRDefault="648BACD1" w14:paraId="33BF0747" w14:textId="0F76F37E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 xml:space="preserve"> </w:t>
      </w:r>
    </w:p>
    <w:p w:rsidR="648BACD1" w:rsidP="7E787E41" w:rsidRDefault="648BACD1" w14:paraId="602E5390" w14:textId="0BD6A9FB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>En tanto, Kelly Kroger declaró: “</w:t>
      </w:r>
      <w:r w:rsidRPr="7E787E41" w:rsidR="648BACD1">
        <w:rPr>
          <w:rFonts w:ascii="Arial" w:hAnsi="Arial" w:eastAsia="Arial" w:cs="Arial"/>
          <w:i w:val="1"/>
          <w:iCs w:val="1"/>
          <w:sz w:val="24"/>
          <w:szCs w:val="24"/>
        </w:rPr>
        <w:t xml:space="preserve">Reflexionando sobre mi tiempo en </w:t>
      </w:r>
      <w:r w:rsidRPr="7E787E41" w:rsidR="648BACD1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C&amp;A México</w:t>
      </w:r>
      <w:r w:rsidRPr="7E787E41" w:rsidR="648BACD1">
        <w:rPr>
          <w:rFonts w:ascii="Arial" w:hAnsi="Arial" w:eastAsia="Arial" w:cs="Arial"/>
          <w:i w:val="1"/>
          <w:iCs w:val="1"/>
          <w:sz w:val="24"/>
          <w:szCs w:val="24"/>
        </w:rPr>
        <w:t xml:space="preserve">, estoy inmensamente orgullosa de lo que hemos logrado juntos. Ha sido un honor liderar este equipo extraordinario y contribuir a la evolución de </w:t>
      </w:r>
      <w:r w:rsidRPr="7E787E41" w:rsidR="2A1B5A89">
        <w:rPr>
          <w:rFonts w:ascii="Arial" w:hAnsi="Arial" w:eastAsia="Arial" w:cs="Arial"/>
          <w:i w:val="1"/>
          <w:iCs w:val="1"/>
          <w:sz w:val="24"/>
          <w:szCs w:val="24"/>
        </w:rPr>
        <w:t>la marca</w:t>
      </w:r>
      <w:r w:rsidRPr="7E787E41" w:rsidR="648BACD1">
        <w:rPr>
          <w:rFonts w:ascii="Arial" w:hAnsi="Arial" w:eastAsia="Arial" w:cs="Arial"/>
          <w:i w:val="1"/>
          <w:iCs w:val="1"/>
          <w:sz w:val="24"/>
          <w:szCs w:val="24"/>
        </w:rPr>
        <w:t xml:space="preserve"> como una fuerza líder en la moda sostenible. Aunque dejo mi rol actual para emprender nuevas oportunidades laborales, estoy segura de que bajo la dirección de Gabriela, </w:t>
      </w:r>
      <w:r w:rsidRPr="7E787E41" w:rsidR="648BACD1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C&amp;A</w:t>
      </w:r>
      <w:r w:rsidRPr="7E787E41" w:rsidR="648BACD1">
        <w:rPr>
          <w:rFonts w:ascii="Arial" w:hAnsi="Arial" w:eastAsia="Arial" w:cs="Arial"/>
          <w:i w:val="1"/>
          <w:iCs w:val="1"/>
          <w:sz w:val="24"/>
          <w:szCs w:val="24"/>
        </w:rPr>
        <w:t xml:space="preserve"> continuará floreciendo, innovando y marcando la diferencia en las vidas de </w:t>
      </w:r>
      <w:r w:rsidRPr="7E787E41" w:rsidR="1F634893">
        <w:rPr>
          <w:rFonts w:ascii="Arial" w:hAnsi="Arial" w:eastAsia="Arial" w:cs="Arial"/>
          <w:i w:val="1"/>
          <w:iCs w:val="1"/>
          <w:sz w:val="24"/>
          <w:szCs w:val="24"/>
        </w:rPr>
        <w:t>sus</w:t>
      </w:r>
      <w:r w:rsidRPr="7E787E41" w:rsidR="648BACD1">
        <w:rPr>
          <w:rFonts w:ascii="Arial" w:hAnsi="Arial" w:eastAsia="Arial" w:cs="Arial"/>
          <w:i w:val="1"/>
          <w:iCs w:val="1"/>
          <w:sz w:val="24"/>
          <w:szCs w:val="24"/>
        </w:rPr>
        <w:t xml:space="preserve"> clientes y comunidades</w:t>
      </w:r>
      <w:r w:rsidRPr="7E787E41" w:rsidR="648BACD1">
        <w:rPr>
          <w:rFonts w:ascii="Arial" w:hAnsi="Arial" w:eastAsia="Arial" w:cs="Arial"/>
          <w:sz w:val="24"/>
          <w:szCs w:val="24"/>
        </w:rPr>
        <w:t>”.</w:t>
      </w:r>
    </w:p>
    <w:p w:rsidR="648BACD1" w:rsidP="7E787E41" w:rsidRDefault="648BACD1" w14:paraId="3ACF1E74" w14:textId="2CF37C21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 xml:space="preserve"> </w:t>
      </w:r>
    </w:p>
    <w:p w:rsidR="648BACD1" w:rsidP="7E787E41" w:rsidRDefault="648BACD1" w14:paraId="5F29B193" w14:textId="5EC10A1E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 xml:space="preserve">Bajo el liderazgo de Kelly Kroger, </w:t>
      </w:r>
      <w:r w:rsidRPr="7E787E41" w:rsidR="648BACD1">
        <w:rPr>
          <w:rFonts w:ascii="Arial" w:hAnsi="Arial" w:eastAsia="Arial" w:cs="Arial"/>
          <w:b w:val="1"/>
          <w:bCs w:val="1"/>
          <w:sz w:val="24"/>
          <w:szCs w:val="24"/>
        </w:rPr>
        <w:t>C&amp;A México</w:t>
      </w:r>
      <w:r w:rsidRPr="7E787E41" w:rsidR="648BACD1">
        <w:rPr>
          <w:rFonts w:ascii="Arial" w:hAnsi="Arial" w:eastAsia="Arial" w:cs="Arial"/>
          <w:sz w:val="24"/>
          <w:szCs w:val="24"/>
        </w:rPr>
        <w:t xml:space="preserve"> alcanzó nuevos hitos en sustentabilidad, inclusión y crecimiento, estableciendo estándares para la industria de la moda. La empresa agradece sinceramente a Kelly por su dedicación y liderazgo, deseándole lo mejor en sus futuros emprendimientos.</w:t>
      </w:r>
    </w:p>
    <w:p w:rsidR="648BACD1" w:rsidP="7E787E41" w:rsidRDefault="648BACD1" w14:paraId="564EC0CF" w14:textId="00154645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 xml:space="preserve"> </w:t>
      </w:r>
    </w:p>
    <w:p w:rsidR="648BACD1" w:rsidP="7E787E41" w:rsidRDefault="648BACD1" w14:paraId="1BF0FD60" w14:textId="291BB28A">
      <w:pPr>
        <w:pStyle w:val="Normal"/>
        <w:spacing w:line="240" w:lineRule="auto"/>
        <w:jc w:val="both"/>
      </w:pPr>
      <w:r w:rsidRPr="7E787E41" w:rsidR="648BACD1">
        <w:rPr>
          <w:rFonts w:ascii="Arial" w:hAnsi="Arial" w:eastAsia="Arial" w:cs="Arial"/>
          <w:sz w:val="24"/>
          <w:szCs w:val="24"/>
        </w:rPr>
        <w:t xml:space="preserve">La llegada de Gabriela Villalobos marca el comienzo de un emocionante capítulo en </w:t>
      </w:r>
      <w:r w:rsidRPr="7E787E41" w:rsidR="648BACD1">
        <w:rPr>
          <w:rFonts w:ascii="Arial" w:hAnsi="Arial" w:eastAsia="Arial" w:cs="Arial"/>
          <w:b w:val="1"/>
          <w:bCs w:val="1"/>
          <w:sz w:val="24"/>
          <w:szCs w:val="24"/>
        </w:rPr>
        <w:t>C&amp;A México</w:t>
      </w:r>
      <w:r w:rsidRPr="7E787E41" w:rsidR="648BACD1">
        <w:rPr>
          <w:rFonts w:ascii="Arial" w:hAnsi="Arial" w:eastAsia="Arial" w:cs="Arial"/>
          <w:sz w:val="24"/>
          <w:szCs w:val="24"/>
        </w:rPr>
        <w:t xml:space="preserve">. Con su experiencia, liderazgo y visión, Gabriela está preparada para impulsar la misión de la empresa de ofrecer moda accesible y responsable, mientras navega por el dinámico entorno del </w:t>
      </w:r>
      <w:r w:rsidRPr="7E787E41" w:rsidR="648BACD1">
        <w:rPr>
          <w:rFonts w:ascii="Arial" w:hAnsi="Arial" w:eastAsia="Arial" w:cs="Arial"/>
          <w:i w:val="1"/>
          <w:iCs w:val="1"/>
          <w:sz w:val="24"/>
          <w:szCs w:val="24"/>
        </w:rPr>
        <w:t>retail</w:t>
      </w:r>
      <w:r w:rsidRPr="7E787E41" w:rsidR="648BACD1">
        <w:rPr>
          <w:rFonts w:ascii="Arial" w:hAnsi="Arial" w:eastAsia="Arial" w:cs="Arial"/>
          <w:sz w:val="24"/>
          <w:szCs w:val="24"/>
        </w:rPr>
        <w:t xml:space="preserve"> y refuerza la posición de </w:t>
      </w:r>
      <w:r w:rsidRPr="7E787E41" w:rsidR="648BACD1">
        <w:rPr>
          <w:rFonts w:ascii="Arial" w:hAnsi="Arial" w:eastAsia="Arial" w:cs="Arial"/>
          <w:b w:val="1"/>
          <w:bCs w:val="1"/>
          <w:sz w:val="24"/>
          <w:szCs w:val="24"/>
        </w:rPr>
        <w:t>C&amp;A</w:t>
      </w:r>
      <w:r w:rsidRPr="7E787E41" w:rsidR="648BACD1">
        <w:rPr>
          <w:rFonts w:ascii="Arial" w:hAnsi="Arial" w:eastAsia="Arial" w:cs="Arial"/>
          <w:sz w:val="24"/>
          <w:szCs w:val="24"/>
        </w:rPr>
        <w:t xml:space="preserve"> como líder en el mercado.</w:t>
      </w:r>
    </w:p>
    <w:p w:rsidR="35CDC08E" w:rsidP="35CDC08E" w:rsidRDefault="35CDC08E" w14:paraId="787FA20E" w14:textId="0690C178">
      <w:pPr>
        <w:pStyle w:val="Normal"/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="7BC6C239" w:rsidP="52B0FD20" w:rsidRDefault="7BC6C239" w14:paraId="738CA92B" w14:textId="0A29566B">
      <w:pPr>
        <w:pStyle w:val="Normal"/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 w:rsidRPr="382FE143" w:rsidR="7BC6C239">
        <w:rPr>
          <w:rFonts w:ascii="Arial" w:hAnsi="Arial" w:eastAsia="Arial" w:cs="Arial"/>
          <w:sz w:val="24"/>
          <w:szCs w:val="24"/>
        </w:rPr>
        <w:t xml:space="preserve"> </w:t>
      </w:r>
    </w:p>
    <w:p w:rsidR="52B0FD20" w:rsidP="52B0FD20" w:rsidRDefault="52B0FD20" w14:paraId="794D95BF" w14:textId="7696C81D">
      <w:pPr>
        <w:pStyle w:val="Normal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52B0FD20" w:rsidP="52B0FD20" w:rsidRDefault="52B0FD20" w14:paraId="6E4195A0" w14:textId="69E37320">
      <w:pPr>
        <w:pStyle w:val="Normal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005664E3" w:rsidRDefault="00AB1384" w14:paraId="06B9A043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>Acerca de C&amp;A:</w:t>
      </w:r>
    </w:p>
    <w:p w:rsidR="005664E3" w:rsidRDefault="005664E3" w14:paraId="0E27B00A" w14:textId="77777777">
      <w:pPr>
        <w:spacing w:line="240" w:lineRule="auto"/>
        <w:jc w:val="both"/>
        <w:rPr>
          <w:rFonts w:ascii="Calibri" w:hAnsi="Calibri" w:eastAsia="Calibri" w:cs="Calibri"/>
          <w:b/>
          <w:sz w:val="18"/>
          <w:szCs w:val="18"/>
        </w:rPr>
      </w:pPr>
    </w:p>
    <w:p w:rsidR="005664E3" w:rsidRDefault="00AB1384" w14:paraId="6C82B8DE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C&amp;A México es una marca que diseña, desarrolla y comercializa moda accesible de manera responsable, poniendo especial atención en las necesidades y estilos del mercado mexicano. Busca sorprender y empoderar a sus clientes al ser una fuerza positiva con lo que hacen y en la forma en que lo hacen, ayudándoles a lucir su mejor versión y manteniendo la visión de ser la marca #1 de moda casual en México.</w:t>
      </w:r>
    </w:p>
    <w:p w:rsidR="005664E3" w:rsidRDefault="00AB1384" w14:paraId="29D6B04F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 </w:t>
      </w:r>
    </w:p>
    <w:p w:rsidR="005664E3" w:rsidRDefault="00AB1384" w14:paraId="2BC352AF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Actualmente cuenta con 84 sucursales en el interior de la República Mexicana.</w:t>
      </w:r>
    </w:p>
    <w:p w:rsidR="005664E3" w:rsidRDefault="00AB1384" w14:paraId="0A6959E7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 </w:t>
      </w:r>
    </w:p>
    <w:p w:rsidR="005664E3" w:rsidRDefault="00AB1384" w14:paraId="29AF0716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Para más información visita:</w:t>
      </w:r>
      <w:hyperlink r:id="rId13">
        <w:r>
          <w:rPr>
            <w:rFonts w:ascii="Calibri" w:hAnsi="Calibri" w:eastAsia="Calibri" w:cs="Calibri"/>
            <w:color w:val="1155CC"/>
            <w:sz w:val="18"/>
            <w:szCs w:val="18"/>
            <w:u w:val="single"/>
          </w:rPr>
          <w:t xml:space="preserve"> http://www.cyamoda.com </w:t>
        </w:r>
      </w:hyperlink>
    </w:p>
    <w:p w:rsidR="005664E3" w:rsidRDefault="005664E3" w14:paraId="60061E4C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</w:p>
    <w:p w:rsidR="005664E3" w:rsidRDefault="00AB1384" w14:paraId="4ECDA11D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O síguenos en:</w:t>
      </w:r>
    </w:p>
    <w:p w:rsidR="005664E3" w:rsidRDefault="005664E3" w14:paraId="44EAFD9C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</w:p>
    <w:p w:rsidR="005664E3" w:rsidRDefault="00AB1384" w14:paraId="024B1019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>Facebook:</w:t>
      </w:r>
      <w:r>
        <w:rPr>
          <w:rFonts w:ascii="Calibri" w:hAnsi="Calibri" w:eastAsia="Calibri" w:cs="Calibri"/>
          <w:sz w:val="18"/>
          <w:szCs w:val="18"/>
        </w:rPr>
        <w:t xml:space="preserve"> @cymoda</w:t>
      </w:r>
    </w:p>
    <w:p w:rsidR="005664E3" w:rsidRDefault="00AB1384" w14:paraId="4377F128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>Instagram:</w:t>
      </w:r>
      <w:r>
        <w:rPr>
          <w:rFonts w:ascii="Calibri" w:hAnsi="Calibri" w:eastAsia="Calibri" w:cs="Calibri"/>
          <w:sz w:val="18"/>
          <w:szCs w:val="18"/>
        </w:rPr>
        <w:t xml:space="preserve"> @cyamoda</w:t>
      </w:r>
    </w:p>
    <w:p w:rsidR="005664E3" w:rsidRDefault="00AB1384" w14:paraId="6AC67664" w14:textId="77777777">
      <w:pPr>
        <w:spacing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 xml:space="preserve">Twitter: </w:t>
      </w:r>
      <w:r>
        <w:rPr>
          <w:rFonts w:ascii="Calibri" w:hAnsi="Calibri" w:eastAsia="Calibri" w:cs="Calibri"/>
          <w:sz w:val="18"/>
          <w:szCs w:val="18"/>
        </w:rPr>
        <w:t>@cyamoda</w:t>
      </w:r>
    </w:p>
    <w:p w:rsidR="005664E3" w:rsidRDefault="005664E3" w14:paraId="4B94D5A5" w14:textId="77777777">
      <w:pPr>
        <w:spacing w:line="240" w:lineRule="auto"/>
        <w:jc w:val="both"/>
        <w:rPr>
          <w:rFonts w:ascii="Calibri" w:hAnsi="Calibri" w:eastAsia="Calibri" w:cs="Calibri"/>
          <w:b/>
          <w:sz w:val="18"/>
          <w:szCs w:val="18"/>
        </w:rPr>
      </w:pPr>
    </w:p>
    <w:p w:rsidR="005664E3" w:rsidRDefault="00AB1384" w14:paraId="3D460186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sz w:val="20"/>
          <w:szCs w:val="20"/>
        </w:rPr>
        <w:t>---</w:t>
      </w:r>
    </w:p>
    <w:p w:rsidR="005664E3" w:rsidRDefault="005664E3" w14:paraId="3DEEC669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</w:p>
    <w:p w:rsidR="005664E3" w:rsidRDefault="005664E3" w14:paraId="3656B9AB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</w:p>
    <w:p w:rsidR="005664E3" w:rsidRDefault="005664E3" w14:paraId="45FB0818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</w:p>
    <w:p w:rsidR="005664E3" w:rsidRDefault="00AB1384" w14:paraId="6109A65B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>Contacto de Relaciones Públicas:</w:t>
      </w:r>
    </w:p>
    <w:p w:rsidR="005664E3" w:rsidRDefault="00AB1384" w14:paraId="7C2ACA3C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Laura Briones </w:t>
      </w:r>
    </w:p>
    <w:p w:rsidR="005664E3" w:rsidRDefault="00AB1384" w14:paraId="75BD210C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Ejecutivo de cuenta </w:t>
      </w:r>
    </w:p>
    <w:p w:rsidR="005664E3" w:rsidRDefault="00AB1384" w14:paraId="6C2F4898" w14:textId="77777777">
      <w:pPr>
        <w:spacing w:line="240" w:lineRule="auto"/>
        <w:rPr>
          <w:rFonts w:ascii="Calibri" w:hAnsi="Calibri" w:eastAsia="Calibri" w:cs="Calibri"/>
          <w:sz w:val="18"/>
          <w:szCs w:val="18"/>
          <w:highlight w:val="white"/>
        </w:rPr>
      </w:pPr>
      <w:r>
        <w:rPr>
          <w:rFonts w:ascii="Calibri" w:hAnsi="Calibri" w:eastAsia="Calibri" w:cs="Calibri"/>
          <w:sz w:val="18"/>
          <w:szCs w:val="18"/>
          <w:highlight w:val="white"/>
          <w:u w:val="single"/>
        </w:rPr>
        <w:t>laura.briones@another.co</w:t>
      </w:r>
    </w:p>
    <w:p w:rsidR="005664E3" w:rsidRDefault="005664E3" w14:paraId="049F31CB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5664E3" w:rsidRDefault="00AB1384" w14:paraId="100C5B58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="005664E3" w:rsidRDefault="005664E3" w14:paraId="53128261" w14:textId="77777777">
      <w:pPr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005664E3" w:rsidRDefault="005664E3" w14:paraId="62486C05" w14:textId="77777777"/>
    <w:p w:rsidR="005664E3" w:rsidRDefault="005664E3" w14:paraId="4101652C" w14:textId="77777777"/>
    <w:p w:rsidR="005664E3" w:rsidRDefault="005664E3" w14:paraId="4B99056E" w14:textId="77777777"/>
    <w:p w:rsidR="005664E3" w:rsidRDefault="005664E3" w14:paraId="1299C43A" w14:textId="77777777"/>
    <w:sectPr w:rsidR="005664E3">
      <w:headerReference w:type="default" r:id="rId14"/>
      <w:pgSz w:w="12240" w:h="15840" w:orient="portrait"/>
      <w:pgMar w:top="1440" w:right="1440" w:bottom="1440" w:left="1440" w:header="720" w:footer="720" w:gutter="0"/>
      <w:pgNumType w:start="1"/>
      <w:cols w:space="720"/>
      <w:footerReference w:type="default" r:id="R8df628a3a696432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1384" w:rsidRDefault="00AB1384" w14:paraId="3461D779" w14:textId="77777777">
      <w:pPr>
        <w:spacing w:line="240" w:lineRule="auto"/>
      </w:pPr>
      <w:r>
        <w:separator/>
      </w:r>
    </w:p>
  </w:endnote>
  <w:endnote w:type="continuationSeparator" w:id="0">
    <w:p w:rsidR="00AB1384" w:rsidRDefault="00AB1384" w14:paraId="3CF2D8B6" w14:textId="77777777">
      <w:pPr>
        <w:spacing w:line="240" w:lineRule="auto"/>
      </w:pPr>
      <w:r>
        <w:continuationSeparator/>
      </w:r>
    </w:p>
  </w:endnote>
  <w:endnote w:type="continuationNotice" w:id="1">
    <w:p w:rsidR="00C83B8B" w:rsidRDefault="00C83B8B" w14:paraId="6EC8D68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64CC5E" w:rsidTr="3164CC5E" w14:paraId="49D6F84C">
      <w:trPr>
        <w:trHeight w:val="300"/>
      </w:trPr>
      <w:tc>
        <w:tcPr>
          <w:tcW w:w="3120" w:type="dxa"/>
          <w:tcMar/>
        </w:tcPr>
        <w:p w:rsidR="3164CC5E" w:rsidP="3164CC5E" w:rsidRDefault="3164CC5E" w14:paraId="0E1EBBF0" w14:textId="177ECFA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164CC5E" w:rsidP="3164CC5E" w:rsidRDefault="3164CC5E" w14:paraId="367A637C" w14:textId="5206BAF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64CC5E" w:rsidP="3164CC5E" w:rsidRDefault="3164CC5E" w14:paraId="448C8C00" w14:textId="733349B7">
          <w:pPr>
            <w:pStyle w:val="Header"/>
            <w:bidi w:val="0"/>
            <w:ind w:right="-115"/>
            <w:jc w:val="right"/>
          </w:pPr>
        </w:p>
      </w:tc>
    </w:tr>
  </w:tbl>
  <w:p w:rsidR="3164CC5E" w:rsidP="3164CC5E" w:rsidRDefault="3164CC5E" w14:paraId="078CEAAE" w14:textId="55F0E9E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1384" w:rsidRDefault="00AB1384" w14:paraId="0FB78278" w14:textId="77777777">
      <w:pPr>
        <w:spacing w:line="240" w:lineRule="auto"/>
      </w:pPr>
      <w:r>
        <w:separator/>
      </w:r>
    </w:p>
  </w:footnote>
  <w:footnote w:type="continuationSeparator" w:id="0">
    <w:p w:rsidR="00AB1384" w:rsidRDefault="00AB1384" w14:paraId="1FC39945" w14:textId="77777777">
      <w:pPr>
        <w:spacing w:line="240" w:lineRule="auto"/>
      </w:pPr>
      <w:r>
        <w:continuationSeparator/>
      </w:r>
    </w:p>
  </w:footnote>
  <w:footnote w:type="continuationNotice" w:id="1">
    <w:p w:rsidR="00C83B8B" w:rsidRDefault="00C83B8B" w14:paraId="75877AD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5664E3" w:rsidRDefault="00AB1384" w14:paraId="4DDBEF00" w14:textId="77777777">
    <w:pPr>
      <w:spacing w:line="240" w:lineRule="auto"/>
      <w:jc w:val="center"/>
    </w:pPr>
    <w:r>
      <w:rPr>
        <w:rFonts w:ascii="Calibri" w:hAnsi="Calibri" w:eastAsia="Calibri" w:cs="Calibri"/>
        <w:noProof/>
        <w:sz w:val="24"/>
        <w:szCs w:val="24"/>
      </w:rPr>
      <w:drawing>
        <wp:inline distT="0" distB="0" distL="0" distR="0" wp14:anchorId="240FEBDC" wp14:editId="07777777">
          <wp:extent cx="1387479" cy="1064912"/>
          <wp:effectExtent l="0" t="0" r="0" b="0"/>
          <wp:docPr id="1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 l="60" r="60"/>
                  <a:stretch>
                    <a:fillRect/>
                  </a:stretch>
                </pic:blipFill>
                <pic:spPr>
                  <a:xfrm>
                    <a:off x="0" y="0"/>
                    <a:ext cx="1387479" cy="1064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c1cb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E3"/>
    <w:rsid w:val="000838BB"/>
    <w:rsid w:val="00096737"/>
    <w:rsid w:val="005664E3"/>
    <w:rsid w:val="00A6DF42"/>
    <w:rsid w:val="00AB1384"/>
    <w:rsid w:val="00BE3A43"/>
    <w:rsid w:val="00C83B8B"/>
    <w:rsid w:val="00D42BF1"/>
    <w:rsid w:val="01659A02"/>
    <w:rsid w:val="01865143"/>
    <w:rsid w:val="01982F25"/>
    <w:rsid w:val="01BB844C"/>
    <w:rsid w:val="02DFF385"/>
    <w:rsid w:val="033C9C42"/>
    <w:rsid w:val="035754AD"/>
    <w:rsid w:val="03BDE13C"/>
    <w:rsid w:val="03CB0D2B"/>
    <w:rsid w:val="0422F425"/>
    <w:rsid w:val="048BCBFE"/>
    <w:rsid w:val="058BBE89"/>
    <w:rsid w:val="05CACBB1"/>
    <w:rsid w:val="06005730"/>
    <w:rsid w:val="062D3A0A"/>
    <w:rsid w:val="0698B39A"/>
    <w:rsid w:val="080A053E"/>
    <w:rsid w:val="08261DD0"/>
    <w:rsid w:val="0A5CF48A"/>
    <w:rsid w:val="0BAC8368"/>
    <w:rsid w:val="0BDC7BE0"/>
    <w:rsid w:val="0BDD2E7D"/>
    <w:rsid w:val="0BE82B90"/>
    <w:rsid w:val="0BE83F2B"/>
    <w:rsid w:val="0C028775"/>
    <w:rsid w:val="0CEFA136"/>
    <w:rsid w:val="0D0B90D9"/>
    <w:rsid w:val="0D4853C9"/>
    <w:rsid w:val="0FEDD9C2"/>
    <w:rsid w:val="111D062D"/>
    <w:rsid w:val="11A6EE35"/>
    <w:rsid w:val="11C073BA"/>
    <w:rsid w:val="121415CA"/>
    <w:rsid w:val="12431244"/>
    <w:rsid w:val="133099BC"/>
    <w:rsid w:val="13C49F34"/>
    <w:rsid w:val="144C64F5"/>
    <w:rsid w:val="14AFD29F"/>
    <w:rsid w:val="15606F95"/>
    <w:rsid w:val="157CD686"/>
    <w:rsid w:val="15A0BF71"/>
    <w:rsid w:val="1655835B"/>
    <w:rsid w:val="1664D456"/>
    <w:rsid w:val="16F4F6B3"/>
    <w:rsid w:val="1784D000"/>
    <w:rsid w:val="1805CDD7"/>
    <w:rsid w:val="188D6437"/>
    <w:rsid w:val="18981057"/>
    <w:rsid w:val="18B0C398"/>
    <w:rsid w:val="19187152"/>
    <w:rsid w:val="1A15DE76"/>
    <w:rsid w:val="1B068DC8"/>
    <w:rsid w:val="1B09FA82"/>
    <w:rsid w:val="1CA5CAE3"/>
    <w:rsid w:val="1F634893"/>
    <w:rsid w:val="1FEDA0CF"/>
    <w:rsid w:val="1FEE0AE7"/>
    <w:rsid w:val="213EFED4"/>
    <w:rsid w:val="216563D3"/>
    <w:rsid w:val="23379D8E"/>
    <w:rsid w:val="23814F73"/>
    <w:rsid w:val="23D5A69D"/>
    <w:rsid w:val="245ABF15"/>
    <w:rsid w:val="26757C78"/>
    <w:rsid w:val="275803DE"/>
    <w:rsid w:val="278CD81A"/>
    <w:rsid w:val="27925FD7"/>
    <w:rsid w:val="27A0DF63"/>
    <w:rsid w:val="287F5021"/>
    <w:rsid w:val="292E3038"/>
    <w:rsid w:val="296315AB"/>
    <w:rsid w:val="2A1B5A89"/>
    <w:rsid w:val="2A788168"/>
    <w:rsid w:val="2A9099A0"/>
    <w:rsid w:val="2A90A258"/>
    <w:rsid w:val="2AEA869C"/>
    <w:rsid w:val="2DD5D5B8"/>
    <w:rsid w:val="2E0775C7"/>
    <w:rsid w:val="2E390DB5"/>
    <w:rsid w:val="2EC91633"/>
    <w:rsid w:val="2F640AC3"/>
    <w:rsid w:val="301255D8"/>
    <w:rsid w:val="3164CC5E"/>
    <w:rsid w:val="31C77C9E"/>
    <w:rsid w:val="3265D630"/>
    <w:rsid w:val="32C1339E"/>
    <w:rsid w:val="33C202C8"/>
    <w:rsid w:val="34F71012"/>
    <w:rsid w:val="35CDC08E"/>
    <w:rsid w:val="35F38AE3"/>
    <w:rsid w:val="368CEDF5"/>
    <w:rsid w:val="36912F51"/>
    <w:rsid w:val="3694657A"/>
    <w:rsid w:val="382FE143"/>
    <w:rsid w:val="3A8F5805"/>
    <w:rsid w:val="3AE87570"/>
    <w:rsid w:val="3B0AA6AE"/>
    <w:rsid w:val="3B0CD0CB"/>
    <w:rsid w:val="3B90D97D"/>
    <w:rsid w:val="3D543DBE"/>
    <w:rsid w:val="40000A0F"/>
    <w:rsid w:val="4013B7A8"/>
    <w:rsid w:val="4016E3C7"/>
    <w:rsid w:val="4039C2B9"/>
    <w:rsid w:val="407EBB27"/>
    <w:rsid w:val="414996D3"/>
    <w:rsid w:val="41713E1D"/>
    <w:rsid w:val="42E56734"/>
    <w:rsid w:val="4330FA0B"/>
    <w:rsid w:val="43583B1E"/>
    <w:rsid w:val="43D66E61"/>
    <w:rsid w:val="4697A9B2"/>
    <w:rsid w:val="4707A3DB"/>
    <w:rsid w:val="4755326C"/>
    <w:rsid w:val="483A7DB0"/>
    <w:rsid w:val="48D7183E"/>
    <w:rsid w:val="495A54EB"/>
    <w:rsid w:val="4AE9CF5F"/>
    <w:rsid w:val="4CC6C32D"/>
    <w:rsid w:val="4D64284A"/>
    <w:rsid w:val="4DC0E59D"/>
    <w:rsid w:val="4EDFE633"/>
    <w:rsid w:val="5041AE11"/>
    <w:rsid w:val="50AC416C"/>
    <w:rsid w:val="52B0FD20"/>
    <w:rsid w:val="52B87B3A"/>
    <w:rsid w:val="531C64C5"/>
    <w:rsid w:val="53F2802F"/>
    <w:rsid w:val="5441EA11"/>
    <w:rsid w:val="5666FBE6"/>
    <w:rsid w:val="5748504A"/>
    <w:rsid w:val="57A2651F"/>
    <w:rsid w:val="59513903"/>
    <w:rsid w:val="5AFD9698"/>
    <w:rsid w:val="5B2F95C2"/>
    <w:rsid w:val="5BBF9E40"/>
    <w:rsid w:val="5DA66194"/>
    <w:rsid w:val="5E3BD6EF"/>
    <w:rsid w:val="5F0D6C78"/>
    <w:rsid w:val="5F8BAC25"/>
    <w:rsid w:val="5F9A7D94"/>
    <w:rsid w:val="607B33CD"/>
    <w:rsid w:val="60E5F303"/>
    <w:rsid w:val="61277C86"/>
    <w:rsid w:val="62122277"/>
    <w:rsid w:val="6293D5DA"/>
    <w:rsid w:val="63329D42"/>
    <w:rsid w:val="634B25E1"/>
    <w:rsid w:val="6354742D"/>
    <w:rsid w:val="63B08BA3"/>
    <w:rsid w:val="643845C2"/>
    <w:rsid w:val="643DEB18"/>
    <w:rsid w:val="6462D817"/>
    <w:rsid w:val="648BACD1"/>
    <w:rsid w:val="650FDEF3"/>
    <w:rsid w:val="662AEEA3"/>
    <w:rsid w:val="68498B22"/>
    <w:rsid w:val="68B31F8B"/>
    <w:rsid w:val="6969B91E"/>
    <w:rsid w:val="6976566A"/>
    <w:rsid w:val="69D8E474"/>
    <w:rsid w:val="6A6513B2"/>
    <w:rsid w:val="6BACFCCE"/>
    <w:rsid w:val="6BE364A6"/>
    <w:rsid w:val="6C4213CE"/>
    <w:rsid w:val="6C6B0D46"/>
    <w:rsid w:val="6CD9C0B1"/>
    <w:rsid w:val="6D76F470"/>
    <w:rsid w:val="6D78BE93"/>
    <w:rsid w:val="6E1708DD"/>
    <w:rsid w:val="6F4EA348"/>
    <w:rsid w:val="6F568237"/>
    <w:rsid w:val="70A46451"/>
    <w:rsid w:val="7153ADD0"/>
    <w:rsid w:val="719584DC"/>
    <w:rsid w:val="735DFAB6"/>
    <w:rsid w:val="736F4E86"/>
    <w:rsid w:val="73DD6164"/>
    <w:rsid w:val="73EA9BF4"/>
    <w:rsid w:val="74576A29"/>
    <w:rsid w:val="75850808"/>
    <w:rsid w:val="75B746EE"/>
    <w:rsid w:val="7675219D"/>
    <w:rsid w:val="76FA7D78"/>
    <w:rsid w:val="77738503"/>
    <w:rsid w:val="77842445"/>
    <w:rsid w:val="79FCED1C"/>
    <w:rsid w:val="7B31688A"/>
    <w:rsid w:val="7B8335BF"/>
    <w:rsid w:val="7B98BD7D"/>
    <w:rsid w:val="7BC6C239"/>
    <w:rsid w:val="7BEDF2C7"/>
    <w:rsid w:val="7D3A3422"/>
    <w:rsid w:val="7E787E41"/>
    <w:rsid w:val="7E8B134F"/>
    <w:rsid w:val="7E9C2B85"/>
    <w:rsid w:val="7EEE5D25"/>
    <w:rsid w:val="7F252824"/>
    <w:rsid w:val="7FC25EE7"/>
    <w:rsid w:val="7FDAE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29923"/>
  <w15:docId w15:val="{E81D18F5-3771-46F6-8ADA-CC491F86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B"/>
    <w:pPr>
      <w:tabs>
        <w:tab w:val="center" w:pos="4419"/>
        <w:tab w:val="right" w:pos="8838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83B8B"/>
  </w:style>
  <w:style w:type="paragraph" w:styleId="Footer">
    <w:name w:val="footer"/>
    <w:basedOn w:val="Normal"/>
    <w:link w:val="FooterChar"/>
    <w:uiPriority w:val="99"/>
    <w:semiHidden/>
    <w:unhideWhenUsed/>
    <w:rsid w:val="00C83B8B"/>
    <w:pPr>
      <w:tabs>
        <w:tab w:val="center" w:pos="4419"/>
        <w:tab w:val="right" w:pos="8838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83B8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bit.ly/42vDlyR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header" Target="header1.xml" Id="rId14" /><Relationship Type="http://schemas.openxmlformats.org/officeDocument/2006/relationships/footer" Target="footer.xml" Id="R8df628a3a6964329" /><Relationship Type="http://schemas.openxmlformats.org/officeDocument/2006/relationships/numbering" Target="numbering.xml" Id="R2c50f291fd4e409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4E695DFD57B4885065D5FAF91AE91" ma:contentTypeVersion="15" ma:contentTypeDescription="Create a new document." ma:contentTypeScope="" ma:versionID="53dd89f47e4e4eee7be4408ecf1f95b0">
  <xsd:schema xmlns:xsd="http://www.w3.org/2001/XMLSchema" xmlns:xs="http://www.w3.org/2001/XMLSchema" xmlns:p="http://schemas.microsoft.com/office/2006/metadata/properties" xmlns:ns2="b1e6d908-e5c6-4cb1-982b-5999035ca6b0" xmlns:ns3="400ef886-8224-4b20-ad15-cfeee37f9264" targetNamespace="http://schemas.microsoft.com/office/2006/metadata/properties" ma:root="true" ma:fieldsID="0d0a4aa86be7162661ce976453304e97" ns2:_="" ns3:_="">
    <xsd:import namespace="b1e6d908-e5c6-4cb1-982b-5999035ca6b0"/>
    <xsd:import namespace="400ef886-8224-4b20-ad15-cfeee37f9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d908-e5c6-4cb1-982b-5999035c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ef886-8224-4b20-ad15-cfeee37f926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faf437e-e38b-4828-977e-7451f2a13288}" ma:internalName="TaxCatchAll" ma:showField="CatchAllData" ma:web="400ef886-8224-4b20-ad15-cfeee37f9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0ef886-8224-4b20-ad15-cfeee37f9264">
      <UserInfo>
        <DisplayName>Victor Sanchez Viveros</DisplayName>
        <AccountId>69</AccountId>
        <AccountType/>
      </UserInfo>
      <UserInfo>
        <DisplayName>Aileen  Alvarado</DisplayName>
        <AccountId>59</AccountId>
        <AccountType/>
      </UserInfo>
    </SharedWithUsers>
    <lcf76f155ced4ddcb4097134ff3c332f xmlns="b1e6d908-e5c6-4cb1-982b-5999035ca6b0">
      <Terms xmlns="http://schemas.microsoft.com/office/infopath/2007/PartnerControls"/>
    </lcf76f155ced4ddcb4097134ff3c332f>
    <TaxCatchAll xmlns="400ef886-8224-4b20-ad15-cfeee37f9264" xsi:nil="true"/>
  </documentManagement>
</p:properties>
</file>

<file path=customXml/itemProps1.xml><?xml version="1.0" encoding="utf-8"?>
<ds:datastoreItem xmlns:ds="http://schemas.openxmlformats.org/officeDocument/2006/customXml" ds:itemID="{092B0776-4FFA-4190-8CFB-68CA8D1F5E3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1e6d908-e5c6-4cb1-982b-5999035ca6b0"/>
    <ds:schemaRef ds:uri="400ef886-8224-4b20-ad15-cfeee37f926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3DC35-F1A7-44B9-A03F-E91849E9D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10B57-BE49-4ED2-BDBF-F19B120BC71A}">
  <ds:schemaRefs>
    <ds:schemaRef ds:uri="http://schemas.microsoft.com/office/2006/metadata/properties"/>
    <ds:schemaRef ds:uri="http://www.w3.org/2000/xmlns/"/>
    <ds:schemaRef ds:uri="400ef886-8224-4b20-ad15-cfeee37f9264"/>
    <ds:schemaRef ds:uri="b1e6d908-e5c6-4cb1-982b-5999035ca6b0"/>
    <ds:schemaRef ds:uri="http://schemas.microsoft.com/office/infopath/2007/PartnerControls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Aldo Hernández Saldaña</dc:creator>
  <keywords/>
  <lastModifiedBy>Victor Sanchez Viveros</lastModifiedBy>
  <revision>19</revision>
  <dcterms:created xsi:type="dcterms:W3CDTF">2024-02-13T22:21:00.0000000Z</dcterms:created>
  <dcterms:modified xsi:type="dcterms:W3CDTF">2024-02-27T22:10:10.2250096Z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0x0101005F84E695DFD57B4885065D5FAF91AE91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activity">
    <vt:lpwstr>{"FileActivityType":"9","FileActivityTimeStamp":"2024-02-21T22:24:38.830Z","FileActivityUsersOnPage":[{"DisplayName":"Aldo Hernández Saldaña","Id":"aldo.hernandez@another.co"}],"FileActivityNavigationId":null}</vt:lpwstr>
  </property>
  <property fmtid="{D5CDD505-2E9C-101B-9397-08002B2CF9AE}" pid="9" name="MediaServiceImageTags">
    <vt:lpwstr/>
  </property>
</Properties>
</file>